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Default="00AE55D0" w:rsidP="002028FB">
      <w:pPr>
        <w:widowControl w:val="0"/>
        <w:tabs>
          <w:tab w:val="left" w:pos="-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F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D2B31" w:rsidRPr="002028FB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2028FB">
        <w:rPr>
          <w:rFonts w:ascii="Times New Roman" w:hAnsi="Times New Roman" w:cs="Times New Roman"/>
          <w:b/>
          <w:sz w:val="24"/>
          <w:szCs w:val="24"/>
        </w:rPr>
        <w:t>предмету «Русский язык»</w:t>
      </w:r>
      <w:r w:rsidR="002028FB">
        <w:rPr>
          <w:rFonts w:ascii="Times New Roman" w:hAnsi="Times New Roman" w:cs="Times New Roman"/>
          <w:b/>
          <w:sz w:val="24"/>
          <w:szCs w:val="24"/>
        </w:rPr>
        <w:t>,</w:t>
      </w:r>
      <w:r w:rsidR="002028FB" w:rsidRPr="002028FB">
        <w:rPr>
          <w:rFonts w:ascii="Times New Roman" w:hAnsi="Times New Roman" w:cs="Times New Roman"/>
          <w:b/>
          <w:sz w:val="24"/>
          <w:szCs w:val="24"/>
        </w:rPr>
        <w:t xml:space="preserve"> 6 класс </w:t>
      </w:r>
    </w:p>
    <w:p w:rsidR="000A2F32" w:rsidRPr="002028FB" w:rsidRDefault="002028FB" w:rsidP="002028FB">
      <w:pPr>
        <w:widowControl w:val="0"/>
        <w:tabs>
          <w:tab w:val="left" w:pos="-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8FB">
        <w:rPr>
          <w:rFonts w:ascii="Times New Roman" w:hAnsi="Times New Roman" w:cs="Times New Roman"/>
          <w:b/>
          <w:sz w:val="24"/>
          <w:szCs w:val="24"/>
        </w:rPr>
        <w:t>(2024-2025</w:t>
      </w:r>
      <w:r w:rsidR="00845914" w:rsidRPr="002028F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BA02D2" w:rsidRPr="002028FB" w:rsidRDefault="002028FB" w:rsidP="002028FB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D4F0A" w:rsidRPr="002028FB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</w:t>
      </w:r>
      <w:r w:rsidR="00C562C7" w:rsidRPr="002028FB">
        <w:rPr>
          <w:rFonts w:ascii="Times New Roman" w:hAnsi="Times New Roman"/>
          <w:color w:val="000000"/>
          <w:sz w:val="24"/>
          <w:szCs w:val="24"/>
        </w:rPr>
        <w:t>сский язык и литература</w:t>
      </w:r>
      <w:r w:rsidR="001D4F0A" w:rsidRPr="002028FB">
        <w:rPr>
          <w:rFonts w:ascii="Times New Roman" w:hAnsi="Times New Roman"/>
          <w:color w:val="000000"/>
          <w:sz w:val="24"/>
          <w:szCs w:val="24"/>
        </w:rPr>
        <w:t>») на уровне основного общего образования составлена на основе Требований к результатам освоения программы основного  общего образования Федерального государственного образовательного стандарта основного об</w:t>
      </w:r>
      <w:r w:rsidR="00C562C7" w:rsidRPr="002028FB">
        <w:rPr>
          <w:rFonts w:ascii="Times New Roman" w:hAnsi="Times New Roman"/>
          <w:color w:val="000000"/>
          <w:sz w:val="24"/>
          <w:szCs w:val="24"/>
        </w:rPr>
        <w:t>щего образования (далее – ФГОС О</w:t>
      </w:r>
      <w:r w:rsidR="001D4F0A" w:rsidRPr="002028FB">
        <w:rPr>
          <w:rFonts w:ascii="Times New Roman" w:hAnsi="Times New Roman"/>
          <w:color w:val="000000"/>
          <w:sz w:val="24"/>
          <w:szCs w:val="24"/>
        </w:rPr>
        <w:t xml:space="preserve">ОО), Федеральной образовательной программы основного общего образования, утвержденной </w:t>
      </w:r>
      <w:r w:rsidR="001D4F0A" w:rsidRPr="002028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приказом</w:t>
      </w:r>
      <w:r w:rsidR="001D4F0A" w:rsidRPr="002028F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Министерства</w:t>
      </w:r>
      <w:r w:rsidR="001D4F0A" w:rsidRPr="002028F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просвещения</w:t>
      </w:r>
      <w:r w:rsidR="001D4F0A" w:rsidRPr="002028F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="001D4F0A" w:rsidRPr="002028F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 w:rsidR="001D4F0A" w:rsidRPr="002028F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1D4F0A" w:rsidRPr="002028F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18.05.2023 г. № 372 «Об утверждении федеральной образовательной программы основного общего</w:t>
      </w:r>
      <w:r w:rsidR="001D4F0A" w:rsidRPr="002028F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1D4F0A" w:rsidRPr="002028FB">
        <w:rPr>
          <w:rFonts w:ascii="Times New Roman" w:hAnsi="Times New Roman" w:cs="Times New Roman"/>
          <w:color w:val="231F20"/>
          <w:sz w:val="24"/>
          <w:szCs w:val="24"/>
        </w:rPr>
        <w:t>образования»</w:t>
      </w:r>
      <w:r w:rsidR="001D4F0A" w:rsidRPr="002028FB">
        <w:rPr>
          <w:rFonts w:ascii="Times New Roman" w:hAnsi="Times New Roman"/>
          <w:color w:val="000000"/>
          <w:sz w:val="24"/>
          <w:szCs w:val="24"/>
        </w:rPr>
        <w:t xml:space="preserve">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A02D2" w:rsidRPr="002028FB" w:rsidRDefault="002028FB" w:rsidP="002028FB">
      <w:pPr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BA02D2" w:rsidRPr="002028FB">
        <w:rPr>
          <w:rFonts w:ascii="Times New Roman" w:hAnsi="Times New Roman" w:cs="Times New Roman"/>
          <w:sz w:val="24"/>
          <w:szCs w:val="24"/>
        </w:rPr>
        <w:t>6 кл</w:t>
      </w:r>
      <w:r>
        <w:rPr>
          <w:rFonts w:ascii="Times New Roman" w:hAnsi="Times New Roman" w:cs="Times New Roman"/>
          <w:sz w:val="24"/>
          <w:szCs w:val="24"/>
        </w:rPr>
        <w:t>ассе на занятия отводится 204 часа в год, 6</w:t>
      </w:r>
      <w:r w:rsidR="00BA02D2" w:rsidRPr="002028FB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BA02D2" w:rsidRPr="002028FB" w:rsidRDefault="002028FB" w:rsidP="002028FB">
      <w:pPr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2D2" w:rsidRPr="002028FB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учебный комплекс: </w:t>
      </w:r>
    </w:p>
    <w:p w:rsidR="002028FB" w:rsidRPr="002028FB" w:rsidRDefault="002028FB" w:rsidP="002028FB">
      <w:pPr>
        <w:pStyle w:val="af7"/>
        <w:numPr>
          <w:ilvl w:val="0"/>
          <w:numId w:val="19"/>
        </w:numPr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2028FB">
        <w:rPr>
          <w:rFonts w:ascii="Times New Roman" w:hAnsi="Times New Roman" w:cs="Times New Roman"/>
          <w:sz w:val="24"/>
          <w:szCs w:val="24"/>
        </w:rPr>
        <w:t>Русский язык. 6</w:t>
      </w:r>
      <w:r w:rsidR="00BA02D2" w:rsidRPr="002028FB">
        <w:rPr>
          <w:rFonts w:ascii="Times New Roman" w:hAnsi="Times New Roman" w:cs="Times New Roman"/>
          <w:sz w:val="24"/>
          <w:szCs w:val="24"/>
        </w:rPr>
        <w:t xml:space="preserve"> класс учебник для ОУ в 2 ч. / Ладыженская Т.А., Баранов  М.Т. и др. – М: Просвещение;</w:t>
      </w:r>
    </w:p>
    <w:p w:rsidR="000A2F32" w:rsidRPr="002028FB" w:rsidRDefault="002028FB" w:rsidP="002028FB">
      <w:pPr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55D0" w:rsidRPr="002028FB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BA02D2" w:rsidRPr="002028FB">
        <w:rPr>
          <w:rFonts w:ascii="Times New Roman" w:hAnsi="Times New Roman" w:cs="Times New Roman"/>
          <w:b/>
          <w:sz w:val="24"/>
          <w:szCs w:val="24"/>
        </w:rPr>
        <w:t>и задачи</w:t>
      </w:r>
      <w:r w:rsidR="00BA02D2" w:rsidRPr="002028FB">
        <w:rPr>
          <w:rFonts w:ascii="Times New Roman" w:hAnsi="Times New Roman" w:cs="Times New Roman"/>
          <w:sz w:val="24"/>
          <w:szCs w:val="24"/>
        </w:rPr>
        <w:t xml:space="preserve"> </w:t>
      </w:r>
      <w:r w:rsidR="00AE55D0" w:rsidRPr="002028FB">
        <w:rPr>
          <w:rFonts w:ascii="Times New Roman" w:hAnsi="Times New Roman" w:cs="Times New Roman"/>
          <w:sz w:val="24"/>
          <w:szCs w:val="24"/>
        </w:rPr>
        <w:t>изучения учебного предмета «Русский язык» в основной школе:</w:t>
      </w:r>
    </w:p>
    <w:p w:rsid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расширение круга используемых грамматических средств;</w:t>
      </w:r>
    </w:p>
    <w:p w:rsid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</w:t>
      </w:r>
      <w:r w:rsid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ывать необходимую информацию; </w:t>
      </w:r>
    </w:p>
    <w:p w:rsidR="00BA02D2" w:rsidRPr="002028FB" w:rsidRDefault="00BA02D2" w:rsidP="002028FB">
      <w:pPr>
        <w:pStyle w:val="af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и умений в собственной речевой практике.</w:t>
      </w:r>
    </w:p>
    <w:p w:rsidR="00BA02D2" w:rsidRPr="002028FB" w:rsidRDefault="002028FB" w:rsidP="002028F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="Arial"/>
          <w:color w:val="000000"/>
        </w:rPr>
      </w:pPr>
      <w:r>
        <w:rPr>
          <w:rStyle w:val="c3"/>
          <w:rFonts w:eastAsia="Arial"/>
          <w:b/>
          <w:bCs/>
          <w:color w:val="000000"/>
        </w:rPr>
        <w:t xml:space="preserve">     </w:t>
      </w:r>
      <w:r w:rsidR="00BA02D2" w:rsidRPr="002028FB">
        <w:rPr>
          <w:rStyle w:val="c3"/>
          <w:rFonts w:eastAsia="Arial"/>
          <w:b/>
          <w:bCs/>
          <w:color w:val="000000"/>
        </w:rPr>
        <w:t>Основными формами и видами контроля знаний, умений и навыков являются</w:t>
      </w:r>
      <w:r w:rsidR="00BA02D2" w:rsidRPr="002028FB">
        <w:rPr>
          <w:rStyle w:val="c1"/>
          <w:rFonts w:eastAsia="Arial"/>
          <w:color w:val="000000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 </w:t>
      </w:r>
    </w:p>
    <w:p w:rsidR="001D4F0A" w:rsidRPr="002028FB" w:rsidRDefault="002028FB" w:rsidP="002028FB">
      <w:pPr>
        <w:pStyle w:val="15"/>
        <w:spacing w:line="360" w:lineRule="auto"/>
        <w:contextualSpacing/>
        <w:rPr>
          <w:u w:val="single"/>
        </w:rPr>
      </w:pPr>
      <w:r>
        <w:rPr>
          <w:rFonts w:eastAsia="Calibri"/>
          <w:b/>
        </w:rPr>
        <w:t xml:space="preserve">     </w:t>
      </w:r>
      <w:r w:rsidR="001D4F0A" w:rsidRPr="002028FB">
        <w:rPr>
          <w:rFonts w:eastAsia="Calibri"/>
          <w:b/>
        </w:rPr>
        <w:t>Содержание учебного предмета, курса</w:t>
      </w:r>
    </w:p>
    <w:p w:rsidR="001D4F0A" w:rsidRPr="002028FB" w:rsidRDefault="001D4F0A" w:rsidP="002028F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Систематический курс русского языка представлен в программе следующими содержательными линиями: </w:t>
      </w:r>
    </w:p>
    <w:p w:rsidR="002028FB" w:rsidRDefault="001D4F0A" w:rsidP="002028FB">
      <w:pPr>
        <w:pStyle w:val="af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языка: </w:t>
      </w:r>
      <w:r w:rsidR="00785C6A"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текст, 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лексика, фонетика и орфоэпия, графика, состав слова, грамматика; </w:t>
      </w:r>
    </w:p>
    <w:p w:rsidR="002028FB" w:rsidRDefault="001D4F0A" w:rsidP="002028FB">
      <w:pPr>
        <w:pStyle w:val="af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и пунктуация; </w:t>
      </w:r>
    </w:p>
    <w:p w:rsidR="001D4F0A" w:rsidRPr="002028FB" w:rsidRDefault="001D4F0A" w:rsidP="002028FB">
      <w:pPr>
        <w:pStyle w:val="af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речи.  </w:t>
      </w:r>
    </w:p>
    <w:p w:rsidR="002028FB" w:rsidRDefault="002028FB" w:rsidP="002028FB">
      <w:p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D4F0A" w:rsidRPr="00202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включает в себя</w:t>
      </w:r>
      <w:r w:rsidR="001D4F0A"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следующие разделы</w:t>
      </w:r>
      <w:r w:rsidR="001D4F0A" w:rsidRPr="00202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28FB" w:rsidRPr="002028FB" w:rsidRDefault="002028FB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</w:p>
    <w:p w:rsidR="002028FB" w:rsidRPr="002028FB" w:rsidRDefault="001D4F0A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</w:t>
      </w:r>
      <w:r w:rsid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предмета «Русский язык»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28FB" w:rsidRPr="002028FB" w:rsidRDefault="001D4F0A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результаты 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освоения 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учебного </w:t>
      </w: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 (личностные, метапредмет</w:t>
      </w:r>
      <w:r w:rsid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предметные)</w:t>
      </w:r>
    </w:p>
    <w:p w:rsidR="001D4F0A" w:rsidRPr="002028FB" w:rsidRDefault="001D4F0A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2028FB" w:rsidRPr="002028FB" w:rsidRDefault="002028FB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Календарное планирование </w:t>
      </w:r>
    </w:p>
    <w:p w:rsidR="002028FB" w:rsidRPr="002028FB" w:rsidRDefault="002028FB" w:rsidP="002028FB">
      <w:pPr>
        <w:pStyle w:val="af7"/>
        <w:numPr>
          <w:ilvl w:val="0"/>
          <w:numId w:val="22"/>
        </w:numPr>
        <w:spacing w:after="5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 – методический комплект </w:t>
      </w:r>
      <w:bookmarkStart w:id="0" w:name="_GoBack"/>
      <w:bookmarkEnd w:id="0"/>
    </w:p>
    <w:p w:rsidR="002028FB" w:rsidRPr="002028FB" w:rsidRDefault="002028FB" w:rsidP="002028FB">
      <w:pPr>
        <w:pStyle w:val="afc"/>
        <w:spacing w:line="360" w:lineRule="auto"/>
        <w:ind w:right="-7" w:firstLine="851"/>
        <w:jc w:val="both"/>
        <w:rPr>
          <w:rFonts w:ascii="Liberation Serif" w:hAnsi="Liberation Serif"/>
          <w:sz w:val="24"/>
          <w:szCs w:val="24"/>
        </w:rPr>
      </w:pPr>
    </w:p>
    <w:sectPr w:rsidR="002028FB" w:rsidRPr="002028FB" w:rsidSect="002028FB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33" w:rsidRDefault="00D56033">
      <w:pPr>
        <w:spacing w:after="0" w:line="240" w:lineRule="auto"/>
      </w:pPr>
      <w:r>
        <w:separator/>
      </w:r>
    </w:p>
  </w:endnote>
  <w:endnote w:type="continuationSeparator" w:id="0">
    <w:p w:rsidR="00D56033" w:rsidRDefault="00D5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33" w:rsidRDefault="00D56033">
      <w:pPr>
        <w:spacing w:after="0" w:line="240" w:lineRule="auto"/>
      </w:pPr>
      <w:r>
        <w:separator/>
      </w:r>
    </w:p>
  </w:footnote>
  <w:footnote w:type="continuationSeparator" w:id="0">
    <w:p w:rsidR="00D56033" w:rsidRDefault="00D5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038"/>
    <w:multiLevelType w:val="hybridMultilevel"/>
    <w:tmpl w:val="D062F3DE"/>
    <w:lvl w:ilvl="0" w:tplc="46708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A8F2B6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922E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08B8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287B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D822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62E6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7EF0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18B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1647A"/>
    <w:multiLevelType w:val="hybridMultilevel"/>
    <w:tmpl w:val="DEEA65EC"/>
    <w:lvl w:ilvl="0" w:tplc="65C6BF92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B8A2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2B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0D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5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20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9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C2C"/>
    <w:multiLevelType w:val="hybridMultilevel"/>
    <w:tmpl w:val="114E53EA"/>
    <w:lvl w:ilvl="0" w:tplc="C8A60646">
      <w:start w:val="1"/>
      <w:numFmt w:val="bullet"/>
      <w:lvlText w:val=""/>
      <w:lvlJc w:val="left"/>
      <w:pPr>
        <w:ind w:left="567" w:hanging="257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63C4DFC">
      <w:start w:val="2"/>
      <w:numFmt w:val="decimal"/>
      <w:lvlText w:val="%2."/>
      <w:lvlJc w:val="left"/>
      <w:pPr>
        <w:ind w:left="397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2F0C63DC">
      <w:start w:val="1"/>
      <w:numFmt w:val="bullet"/>
      <w:lvlText w:val="•"/>
      <w:lvlJc w:val="left"/>
      <w:pPr>
        <w:ind w:left="1400" w:hanging="311"/>
      </w:pPr>
      <w:rPr>
        <w:rFonts w:hint="default"/>
        <w:lang w:val="ru-RU" w:eastAsia="en-US" w:bidi="ar-SA"/>
      </w:rPr>
    </w:lvl>
    <w:lvl w:ilvl="3" w:tplc="6C520A36">
      <w:start w:val="1"/>
      <w:numFmt w:val="bullet"/>
      <w:lvlText w:val="•"/>
      <w:lvlJc w:val="left"/>
      <w:pPr>
        <w:ind w:left="2241" w:hanging="311"/>
      </w:pPr>
      <w:rPr>
        <w:rFonts w:hint="default"/>
        <w:lang w:val="ru-RU" w:eastAsia="en-US" w:bidi="ar-SA"/>
      </w:rPr>
    </w:lvl>
    <w:lvl w:ilvl="4" w:tplc="361EA3A2">
      <w:start w:val="1"/>
      <w:numFmt w:val="bullet"/>
      <w:lvlText w:val="•"/>
      <w:lvlJc w:val="left"/>
      <w:pPr>
        <w:ind w:left="3082" w:hanging="311"/>
      </w:pPr>
      <w:rPr>
        <w:rFonts w:hint="default"/>
        <w:lang w:val="ru-RU" w:eastAsia="en-US" w:bidi="ar-SA"/>
      </w:rPr>
    </w:lvl>
    <w:lvl w:ilvl="5" w:tplc="08BC771E">
      <w:start w:val="1"/>
      <w:numFmt w:val="bullet"/>
      <w:lvlText w:val="•"/>
      <w:lvlJc w:val="left"/>
      <w:pPr>
        <w:ind w:left="3923" w:hanging="311"/>
      </w:pPr>
      <w:rPr>
        <w:rFonts w:hint="default"/>
        <w:lang w:val="ru-RU" w:eastAsia="en-US" w:bidi="ar-SA"/>
      </w:rPr>
    </w:lvl>
    <w:lvl w:ilvl="6" w:tplc="44D29A96">
      <w:start w:val="1"/>
      <w:numFmt w:val="bullet"/>
      <w:lvlText w:val="•"/>
      <w:lvlJc w:val="left"/>
      <w:pPr>
        <w:ind w:left="4764" w:hanging="311"/>
      </w:pPr>
      <w:rPr>
        <w:rFonts w:hint="default"/>
        <w:lang w:val="ru-RU" w:eastAsia="en-US" w:bidi="ar-SA"/>
      </w:rPr>
    </w:lvl>
    <w:lvl w:ilvl="7" w:tplc="ECD07C52">
      <w:start w:val="1"/>
      <w:numFmt w:val="bullet"/>
      <w:lvlText w:val="•"/>
      <w:lvlJc w:val="left"/>
      <w:pPr>
        <w:ind w:left="5605" w:hanging="311"/>
      </w:pPr>
      <w:rPr>
        <w:rFonts w:hint="default"/>
        <w:lang w:val="ru-RU" w:eastAsia="en-US" w:bidi="ar-SA"/>
      </w:rPr>
    </w:lvl>
    <w:lvl w:ilvl="8" w:tplc="DABE6B9E">
      <w:start w:val="1"/>
      <w:numFmt w:val="bullet"/>
      <w:lvlText w:val="•"/>
      <w:lvlJc w:val="left"/>
      <w:pPr>
        <w:ind w:left="6446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18EF2CFE"/>
    <w:multiLevelType w:val="hybridMultilevel"/>
    <w:tmpl w:val="73A4BB74"/>
    <w:lvl w:ilvl="0" w:tplc="CF2EA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0A30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ECDD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02DF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3238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CCF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BEBA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888A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52BC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8169C"/>
    <w:multiLevelType w:val="hybridMultilevel"/>
    <w:tmpl w:val="304AEE3A"/>
    <w:lvl w:ilvl="0" w:tplc="B980E36C">
      <w:start w:val="1"/>
      <w:numFmt w:val="bullet"/>
      <w:lvlText w:val=""/>
      <w:lvlJc w:val="left"/>
      <w:pPr>
        <w:ind w:left="113" w:hanging="241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5A2241E8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D3F03CC2">
      <w:start w:val="1"/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707CB770">
      <w:start w:val="1"/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EE98E4CE">
      <w:start w:val="1"/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4EE2CB00">
      <w:start w:val="1"/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4F10AF5A">
      <w:start w:val="1"/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912819BE">
      <w:start w:val="1"/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EC60E396">
      <w:start w:val="1"/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abstractNum w:abstractNumId="5" w15:restartNumberingAfterBreak="0">
    <w:nsid w:val="20DD01E6"/>
    <w:multiLevelType w:val="hybridMultilevel"/>
    <w:tmpl w:val="1F8A4840"/>
    <w:lvl w:ilvl="0" w:tplc="2732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C4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0A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1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83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A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6B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6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8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E536D"/>
    <w:multiLevelType w:val="hybridMultilevel"/>
    <w:tmpl w:val="870E83D0"/>
    <w:lvl w:ilvl="0" w:tplc="546AF85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E24F08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5FAB35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B4222D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D2C432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842EB2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08A3E7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B003E0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51462A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EC43B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766C8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CC3B9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90F3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EA51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E4F73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7CEBD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2AD1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0BB402C"/>
    <w:multiLevelType w:val="hybridMultilevel"/>
    <w:tmpl w:val="44B0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1192"/>
    <w:multiLevelType w:val="hybridMultilevel"/>
    <w:tmpl w:val="611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62C1"/>
    <w:multiLevelType w:val="hybridMultilevel"/>
    <w:tmpl w:val="977A878E"/>
    <w:lvl w:ilvl="0" w:tplc="B4F493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0C6CF9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E9E548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F4056A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6B2D99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52EA5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59E02A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9A5E0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46FF8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487CA8"/>
    <w:multiLevelType w:val="hybridMultilevel"/>
    <w:tmpl w:val="0A7A57A2"/>
    <w:lvl w:ilvl="0" w:tplc="6A244F6E">
      <w:start w:val="1"/>
      <w:numFmt w:val="decimal"/>
      <w:lvlText w:val="%1."/>
      <w:lvlJc w:val="left"/>
      <w:pPr>
        <w:ind w:left="2274" w:hanging="311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1" w:tplc="BC42C9C2">
      <w:start w:val="1"/>
      <w:numFmt w:val="none"/>
      <w:lvlText w:val=""/>
      <w:lvlJc w:val="left"/>
      <w:pPr>
        <w:tabs>
          <w:tab w:val="num" w:pos="360"/>
        </w:tabs>
      </w:pPr>
    </w:lvl>
    <w:lvl w:ilvl="2" w:tplc="B9E058B8">
      <w:start w:val="1"/>
      <w:numFmt w:val="bullet"/>
      <w:lvlText w:val="•"/>
      <w:lvlJc w:val="left"/>
      <w:pPr>
        <w:ind w:left="3374" w:hanging="434"/>
      </w:pPr>
      <w:rPr>
        <w:rFonts w:hint="default"/>
        <w:lang w:val="ru-RU" w:eastAsia="en-US" w:bidi="ar-SA"/>
      </w:rPr>
    </w:lvl>
    <w:lvl w:ilvl="3" w:tplc="E0D4E6A6">
      <w:start w:val="1"/>
      <w:numFmt w:val="bullet"/>
      <w:lvlText w:val="•"/>
      <w:lvlJc w:val="left"/>
      <w:pPr>
        <w:ind w:left="3968" w:hanging="434"/>
      </w:pPr>
      <w:rPr>
        <w:rFonts w:hint="default"/>
        <w:lang w:val="ru-RU" w:eastAsia="en-US" w:bidi="ar-SA"/>
      </w:rPr>
    </w:lvl>
    <w:lvl w:ilvl="4" w:tplc="F5E26238">
      <w:start w:val="1"/>
      <w:numFmt w:val="bullet"/>
      <w:lvlText w:val="•"/>
      <w:lvlJc w:val="left"/>
      <w:pPr>
        <w:ind w:left="4562" w:hanging="434"/>
      </w:pPr>
      <w:rPr>
        <w:rFonts w:hint="default"/>
        <w:lang w:val="ru-RU" w:eastAsia="en-US" w:bidi="ar-SA"/>
      </w:rPr>
    </w:lvl>
    <w:lvl w:ilvl="5" w:tplc="58ECACE0">
      <w:start w:val="1"/>
      <w:numFmt w:val="bullet"/>
      <w:lvlText w:val="•"/>
      <w:lvlJc w:val="left"/>
      <w:pPr>
        <w:ind w:left="5156" w:hanging="434"/>
      </w:pPr>
      <w:rPr>
        <w:rFonts w:hint="default"/>
        <w:lang w:val="ru-RU" w:eastAsia="en-US" w:bidi="ar-SA"/>
      </w:rPr>
    </w:lvl>
    <w:lvl w:ilvl="6" w:tplc="9F56243E">
      <w:start w:val="1"/>
      <w:numFmt w:val="bullet"/>
      <w:lvlText w:val="•"/>
      <w:lvlJc w:val="left"/>
      <w:pPr>
        <w:ind w:left="5751" w:hanging="434"/>
      </w:pPr>
      <w:rPr>
        <w:rFonts w:hint="default"/>
        <w:lang w:val="ru-RU" w:eastAsia="en-US" w:bidi="ar-SA"/>
      </w:rPr>
    </w:lvl>
    <w:lvl w:ilvl="7" w:tplc="BA689B7C">
      <w:start w:val="1"/>
      <w:numFmt w:val="bullet"/>
      <w:lvlText w:val="•"/>
      <w:lvlJc w:val="left"/>
      <w:pPr>
        <w:ind w:left="6345" w:hanging="434"/>
      </w:pPr>
      <w:rPr>
        <w:rFonts w:hint="default"/>
        <w:lang w:val="ru-RU" w:eastAsia="en-US" w:bidi="ar-SA"/>
      </w:rPr>
    </w:lvl>
    <w:lvl w:ilvl="8" w:tplc="58925128">
      <w:start w:val="1"/>
      <w:numFmt w:val="bullet"/>
      <w:lvlText w:val="•"/>
      <w:lvlJc w:val="left"/>
      <w:pPr>
        <w:ind w:left="6939" w:hanging="434"/>
      </w:pPr>
      <w:rPr>
        <w:rFonts w:hint="default"/>
        <w:lang w:val="ru-RU" w:eastAsia="en-US" w:bidi="ar-SA"/>
      </w:rPr>
    </w:lvl>
  </w:abstractNum>
  <w:abstractNum w:abstractNumId="12" w15:restartNumberingAfterBreak="0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3872A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7ACF9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A4BF5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9A244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10626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262FE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C0D7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EEAE76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C726673"/>
    <w:multiLevelType w:val="hybridMultilevel"/>
    <w:tmpl w:val="448ACA4C"/>
    <w:lvl w:ilvl="0" w:tplc="731A126C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327E8160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D810584C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C7AA3EF6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B4DE34B2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E2AC97E4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84B6C8A4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D1AC4A82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D6AE8F76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4CD97207"/>
    <w:multiLevelType w:val="hybridMultilevel"/>
    <w:tmpl w:val="791C8D20"/>
    <w:lvl w:ilvl="0" w:tplc="6DC6D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9327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22CF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82E5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F439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9CE1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0A23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E8B0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E488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6180A"/>
    <w:multiLevelType w:val="hybridMultilevel"/>
    <w:tmpl w:val="DB2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6829"/>
    <w:multiLevelType w:val="hybridMultilevel"/>
    <w:tmpl w:val="83524E2A"/>
    <w:lvl w:ilvl="0" w:tplc="0A46596A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ADF88D38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3AE00FAE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C16A7268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86109F56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49C21038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B15A3B76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681448DE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F566053E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4DA7BE0"/>
    <w:multiLevelType w:val="hybridMultilevel"/>
    <w:tmpl w:val="069E584E"/>
    <w:lvl w:ilvl="0" w:tplc="0D18A406">
      <w:start w:val="2"/>
      <w:numFmt w:val="decimal"/>
      <w:suff w:val="space"/>
      <w:lvlText w:val="%1."/>
      <w:lvlJc w:val="left"/>
    </w:lvl>
    <w:lvl w:ilvl="1" w:tplc="27207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84F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69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AA3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16E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D8A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E4F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5B306C7"/>
    <w:multiLevelType w:val="hybridMultilevel"/>
    <w:tmpl w:val="7D127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815F7E"/>
    <w:multiLevelType w:val="hybridMultilevel"/>
    <w:tmpl w:val="7C00860C"/>
    <w:lvl w:ilvl="0" w:tplc="00645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0065A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8296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5085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9448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CFC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B684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D832C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B41A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96529"/>
    <w:multiLevelType w:val="hybridMultilevel"/>
    <w:tmpl w:val="42EE26FA"/>
    <w:lvl w:ilvl="0" w:tplc="88CEE3C0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FF561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2C9C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8A12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0EB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A48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B9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A90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864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622EE"/>
    <w:multiLevelType w:val="hybridMultilevel"/>
    <w:tmpl w:val="9508CDA0"/>
    <w:lvl w:ilvl="0" w:tplc="1182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F44C2A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FDC625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0EA6C2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068E5C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F4F39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C12160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636B78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44B6B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9"/>
  </w:num>
  <w:num w:numId="12">
    <w:abstractNumId w:val="3"/>
  </w:num>
  <w:num w:numId="13">
    <w:abstractNumId w:val="14"/>
  </w:num>
  <w:num w:numId="14">
    <w:abstractNumId w:val="21"/>
  </w:num>
  <w:num w:numId="15">
    <w:abstractNumId w:val="17"/>
  </w:num>
  <w:num w:numId="16">
    <w:abstractNumId w:val="6"/>
  </w:num>
  <w:num w:numId="17">
    <w:abstractNumId w:val="12"/>
  </w:num>
  <w:num w:numId="18">
    <w:abstractNumId w:val="7"/>
  </w:num>
  <w:num w:numId="19">
    <w:abstractNumId w:val="15"/>
  </w:num>
  <w:num w:numId="20">
    <w:abstractNumId w:val="18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2"/>
    <w:rsid w:val="000A2F32"/>
    <w:rsid w:val="000A756F"/>
    <w:rsid w:val="001D4958"/>
    <w:rsid w:val="001D4F0A"/>
    <w:rsid w:val="002028FB"/>
    <w:rsid w:val="00385054"/>
    <w:rsid w:val="00464506"/>
    <w:rsid w:val="006C6473"/>
    <w:rsid w:val="00785C6A"/>
    <w:rsid w:val="00845914"/>
    <w:rsid w:val="00881B9F"/>
    <w:rsid w:val="00946329"/>
    <w:rsid w:val="009D2B31"/>
    <w:rsid w:val="00AE55D0"/>
    <w:rsid w:val="00BA02D2"/>
    <w:rsid w:val="00C562C7"/>
    <w:rsid w:val="00D03988"/>
    <w:rsid w:val="00D56033"/>
    <w:rsid w:val="00E67D68"/>
    <w:rsid w:val="00EC3ACA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21E76-1454-40C1-B46D-D2C96E6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43">
    <w:name w:val="Сетка таблицы4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b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1"/>
    <w:unhideWhenUsed/>
    <w:qFormat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8">
    <w:name w:val="Абзац списка Знак"/>
    <w:link w:val="af7"/>
    <w:uiPriority w:val="1"/>
    <w:qFormat/>
  </w:style>
  <w:style w:type="character" w:customStyle="1" w:styleId="13">
    <w:name w:val="Основной текст Знак1"/>
    <w:basedOn w:val="a0"/>
    <w:uiPriority w:val="9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e">
    <w:name w:val="Подпись к таблице_"/>
    <w:basedOn w:val="a0"/>
    <w:link w:val="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4">
    <w:name w:val="Сетка таблицы1"/>
    <w:basedOn w:val="a1"/>
    <w:next w:val="af2"/>
    <w:uiPriority w:val="5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4">
    <w:name w:val="c4"/>
    <w:basedOn w:val="a0"/>
  </w:style>
  <w:style w:type="character" w:customStyle="1" w:styleId="c13">
    <w:name w:val="c13"/>
    <w:basedOn w:val="a0"/>
  </w:style>
  <w:style w:type="paragraph" w:customStyle="1" w:styleId="211">
    <w:name w:val="Заголовок 21"/>
    <w:basedOn w:val="a"/>
    <w:uiPriority w:val="1"/>
    <w:qFormat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</w:style>
  <w:style w:type="character" w:customStyle="1" w:styleId="c12">
    <w:name w:val="c1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</w:style>
  <w:style w:type="character" w:customStyle="1" w:styleId="c93">
    <w:name w:val="c93"/>
    <w:basedOn w:val="a0"/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</w:style>
  <w:style w:type="character" w:customStyle="1" w:styleId="c23">
    <w:name w:val="c23"/>
    <w:basedOn w:val="a0"/>
  </w:style>
  <w:style w:type="character" w:customStyle="1" w:styleId="c1">
    <w:name w:val="c1"/>
    <w:basedOn w:val="a0"/>
  </w:style>
  <w:style w:type="character" w:customStyle="1" w:styleId="c29">
    <w:name w:val="c29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0"/>
    <w:link w:val="2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3"/>
    <w:rPr>
      <w:rFonts w:ascii="Calibri" w:eastAsia="Calibri" w:hAnsi="Calibri" w:cs="Calibri"/>
      <w:b/>
      <w:color w:val="231F20"/>
      <w:sz w:val="20"/>
      <w:lang w:val="en-US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c2">
    <w:name w:val="c2"/>
    <w:qFormat/>
    <w:rPr>
      <w:rFonts w:ascii="Times New Roman" w:hAnsi="Times New Roman" w:cs="Times New Roman" w:hint="default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0">
    <w:name w:val="c0"/>
    <w:basedOn w:val="a"/>
    <w:rsid w:val="00BA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02D2"/>
  </w:style>
  <w:style w:type="paragraph" w:customStyle="1" w:styleId="15">
    <w:name w:val="Без интервала1"/>
    <w:rsid w:val="001D4F0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9635672-2F4C-4AE2-AFA2-438510199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7</cp:revision>
  <dcterms:created xsi:type="dcterms:W3CDTF">2023-10-23T13:14:00Z</dcterms:created>
  <dcterms:modified xsi:type="dcterms:W3CDTF">2024-10-22T07:39:00Z</dcterms:modified>
</cp:coreProperties>
</file>